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7" w:rsidRPr="002E7307" w:rsidRDefault="002E7307" w:rsidP="002E730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Подача и оформление тезисов</w:t>
      </w:r>
    </w:p>
    <w:p w:rsidR="002E7307" w:rsidRPr="002E7307" w:rsidRDefault="002E7307" w:rsidP="002E730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Не принимаются материалы от представителей </w:t>
      </w:r>
      <w:proofErr w:type="spellStart"/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подсанкционных</w:t>
      </w:r>
      <w:proofErr w:type="spellEnd"/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стран, а так же материалы оформленные на языке таких стран.</w:t>
      </w:r>
    </w:p>
    <w:p w:rsidR="002E7307" w:rsidRPr="002E7307" w:rsidRDefault="002E7307" w:rsidP="002E730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Организационный взнос</w:t>
      </w:r>
    </w:p>
    <w:p w:rsidR="002E7307" w:rsidRPr="002E7307" w:rsidRDefault="002E7307" w:rsidP="002E7307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 орга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низационного взноса составляет 300 рублей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каждый поданный тезис (независимо от количества авторов или страниц).</w:t>
      </w:r>
    </w:p>
    <w:p w:rsidR="002E7307" w:rsidRPr="002E7307" w:rsidRDefault="002E7307" w:rsidP="002E730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оформлению тезисов:</w:t>
      </w:r>
    </w:p>
    <w:p w:rsidR="002E7307" w:rsidRPr="002E7307" w:rsidRDefault="002E7307" w:rsidP="002E7307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Участник может представить несколько докладов;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Максимальное число авторов одного доклада – пять;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Объем материалов – от двух до десяти страниц;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 Формат текста –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Microsoft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(файлы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Язык текста – русский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Ориентация страницы– только книжная;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Поля (верхнее, нижнее, левое, правое) – 2 см;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8. Шрифт –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Times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New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Roman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кегель – 14;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9. Межстрочный интервал – одинарный, абзац – 0,75 см.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 Цвет шрифта – черный.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11. В начале тезиса в верхнем левом углу указывается название конференции (кегель 14, выравнивание по левом краю);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12. Под названием конференции указывается раздел, к которому относятся ваши тезисы. Пример: Раздел – Педагогические науки (кегель 14, шрифт – жирный, цвет шрифта – красный, выравнивание по левому краю).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13. Название статьи (кегель 18, буквы заглавные, шрифт – жирный, выравнивание по центру);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14. ФИО автора (-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полностью (кегель 16, шрифт – жирный, правое выравнивание);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ученая степень, академическое звание, должность (выравнивание по правому краю);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место работы (обучения) в именительном падеже (выравнивание по правому краю);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электронная почта автора (-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15. Через строку – основной текст (выравнивание по ширине);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16. Список литературы – в конце статьи в порядке использования источников в тексте.</w:t>
      </w:r>
    </w:p>
    <w:p w:rsidR="002E7307" w:rsidRPr="002E7307" w:rsidRDefault="002E7307" w:rsidP="002E730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Подача тезисов:</w:t>
      </w:r>
    </w:p>
    <w:p w:rsidR="002E7307" w:rsidRPr="002E7307" w:rsidRDefault="002E7307" w:rsidP="002E7307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Одним письмом отправляются файлы тезисов </w:t>
      </w:r>
      <w:r w:rsidR="000F0B85"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докладов,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квитанция о внесении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оргвзноса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эл. почту:</w:t>
      </w:r>
      <w:r w:rsidRPr="002E7307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0F0B85"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  <w:t>info@histotechnology.ru</w:t>
      </w:r>
      <w:hyperlink r:id="rId4" w:history="1"/>
      <w:r w:rsidRPr="002E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Тема письма – название конференции.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3. Файлы назвать по примеру: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Тезисы_Петров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Оргвзнос_Петров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После отправки материалов на нашу эл. почту ожидайте подтверждения об их получении и включении вас в список участ</w:t>
      </w:r>
      <w:bookmarkStart w:id="0" w:name="_GoBack"/>
      <w:bookmarkEnd w:id="0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ников конференции.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 Организационный взнос для участия в конференции указывается на странице самой конференции и в информационном письме конференции.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6. </w:t>
      </w:r>
      <w:r w:rsidR="000F0B8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proofErr w:type="spellStart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борник</w:t>
      </w:r>
      <w:proofErr w:type="spellEnd"/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материалов можно просмотреть в первый день проведения конференции</w:t>
      </w:r>
      <w:r w:rsidR="000F0B85" w:rsidRPr="000F0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2E7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Присланные письма, не содержащие соответствующих файлов, могут быть оставлены без рассмотрения.</w:t>
      </w:r>
    </w:p>
    <w:p w:rsidR="002E7307" w:rsidRPr="002E7307" w:rsidRDefault="002E7307" w:rsidP="002E730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коллеги!</w:t>
      </w:r>
    </w:p>
    <w:p w:rsidR="002E7307" w:rsidRPr="002E7307" w:rsidRDefault="002E7307" w:rsidP="002E730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Авторы обеспечиваются сборником материалов конференции в электронном варианте</w:t>
      </w:r>
      <w:r w:rsidR="000F0B85" w:rsidRPr="000F0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F0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или в печатном</w:t>
      </w:r>
      <w:r w:rsidRPr="002E7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Обращаем ваше внимание на то, что письма, отправленные вам из редакции, могут приходить в папку спам.</w:t>
      </w:r>
    </w:p>
    <w:p w:rsidR="005D128F" w:rsidRDefault="000F0B85"/>
    <w:sectPr w:rsidR="005D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2"/>
    <w:rsid w:val="000F0B85"/>
    <w:rsid w:val="002E7307"/>
    <w:rsid w:val="0038661F"/>
    <w:rsid w:val="008A5C06"/>
    <w:rsid w:val="00A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A0FA-AF93-4F92-BF2B-65CFCD9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g-kon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Евгения Михайловна</dc:creator>
  <cp:keywords/>
  <dc:description/>
  <cp:lastModifiedBy>user</cp:lastModifiedBy>
  <cp:revision>2</cp:revision>
  <dcterms:created xsi:type="dcterms:W3CDTF">2023-01-29T20:31:00Z</dcterms:created>
  <dcterms:modified xsi:type="dcterms:W3CDTF">2023-01-29T20:31:00Z</dcterms:modified>
</cp:coreProperties>
</file>